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r>
        <w:rPr>
          <w:rFonts w:ascii="HGPｺﾞｼｯｸE" w:eastAsia="HGPｺﾞｼｯｸE" w:hint="eastAsia"/>
          <w:sz w:val="32"/>
          <w:szCs w:val="32"/>
        </w:rPr>
        <w:t xml:space="preserve">平成25年度　</w:t>
      </w:r>
      <w:r w:rsidR="0067636C">
        <w:rPr>
          <w:rFonts w:ascii="HGPｺﾞｼｯｸE" w:eastAsia="HGPｺﾞｼｯｸE" w:hint="eastAsia"/>
          <w:sz w:val="32"/>
          <w:szCs w:val="32"/>
        </w:rPr>
        <w:t>Ｃ</w:t>
      </w:r>
      <w:r>
        <w:rPr>
          <w:rFonts w:ascii="HGPｺﾞｼｯｸE" w:eastAsia="HGPｺﾞｼｯｸE" w:hint="eastAsia"/>
          <w:sz w:val="32"/>
          <w:szCs w:val="32"/>
        </w:rPr>
        <w:t>ブロック勉強会　アクションプラン</w:t>
      </w:r>
    </w:p>
    <w:p w:rsidR="00C53AC7" w:rsidRDefault="0027601E">
      <w:pPr>
        <w:rPr>
          <w:rFonts w:ascii="HGPｺﾞｼｯｸE" w:eastAsia="HGPｺﾞｼｯｸE" w:hAnsi="ＭＳ ゴシック"/>
        </w:rPr>
      </w:pPr>
      <w:r w:rsidRPr="0027601E">
        <w:rPr>
          <w:rFonts w:ascii="HGPｺﾞｼｯｸE" w:eastAsia="HGPｺﾞｼｯｸE" w:hAnsi="ＭＳ ゴシック" w:hint="eastAsia"/>
          <w:u w:val="single"/>
        </w:rPr>
        <w:t xml:space="preserve">(薬局名)　　　　　</w:t>
      </w:r>
      <w:r>
        <w:rPr>
          <w:rFonts w:ascii="HGPｺﾞｼｯｸE" w:eastAsia="HGPｺﾞｼｯｸE" w:hAnsi="ＭＳ ゴシック" w:hint="eastAsia"/>
          <w:u w:val="single"/>
        </w:rPr>
        <w:t xml:space="preserve">　　　　　　　　　　　　</w:t>
      </w:r>
      <w:r w:rsidRPr="0027601E">
        <w:rPr>
          <w:rFonts w:ascii="HGPｺﾞｼｯｸE" w:eastAsia="HGPｺﾞｼｯｸE" w:hAnsi="ＭＳ ゴシック" w:hint="eastAsia"/>
          <w:u w:val="single"/>
        </w:rPr>
        <w:t xml:space="preserve">　（氏名）</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u w:val="single"/>
        </w:rPr>
        <w:t xml:space="preserve">　　　　　　　　　　　　　　　　　　　　</w:t>
      </w:r>
      <w:r w:rsidR="00C53AC7" w:rsidRPr="0027601E">
        <w:rPr>
          <w:rFonts w:ascii="HGPｺﾞｼｯｸE" w:eastAsia="HGPｺﾞｼｯｸE" w:hAnsi="ＭＳ ゴシック" w:hint="eastAsia"/>
          <w:u w:val="single"/>
        </w:rPr>
        <w:t xml:space="preserve">　</w:t>
      </w:r>
      <w:r>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平成26年</w:t>
      </w:r>
      <w:r w:rsidR="0067636C">
        <w:rPr>
          <w:rFonts w:ascii="HGPｺﾞｼｯｸE" w:eastAsia="HGPｺﾞｼｯｸE" w:hAnsi="ＭＳ ゴシック" w:hint="eastAsia"/>
        </w:rPr>
        <w:t>2</w:t>
      </w:r>
      <w:r w:rsidR="00C53AC7">
        <w:rPr>
          <w:rFonts w:ascii="HGPｺﾞｼｯｸE" w:eastAsia="HGPｺﾞｼｯｸE" w:hAnsi="ＭＳ ゴシック" w:hint="eastAsia"/>
        </w:rPr>
        <w:t>月</w:t>
      </w:r>
      <w:r w:rsidR="0067636C">
        <w:rPr>
          <w:rFonts w:ascii="HGPｺﾞｼｯｸE" w:eastAsia="HGPｺﾞｼｯｸE" w:hAnsi="ＭＳ ゴシック" w:hint="eastAsia"/>
        </w:rPr>
        <w:t>12</w:t>
      </w:r>
      <w:r w:rsidR="00C53AC7">
        <w:rPr>
          <w:rFonts w:ascii="HGPｺﾞｼｯｸE" w:eastAsia="HGPｺﾞｼｯｸE" w:hAnsi="ＭＳ ゴシック" w:hint="eastAsia"/>
        </w:rPr>
        <w:t>日（木）</w:t>
      </w:r>
    </w:p>
    <w:p w:rsidR="00C53AC7" w:rsidRDefault="00613D2A">
      <w:pPr>
        <w:rPr>
          <w:rFonts w:ascii="HGPｺﾞｼｯｸE" w:eastAsia="HGPｺﾞｼｯｸE" w:hAnsi="ＭＳ ゴシック"/>
        </w:rPr>
      </w:pPr>
      <w:r>
        <w:rPr>
          <w:rFonts w:ascii="HGPｺﾞｼｯｸE" w:eastAsia="HGPｺﾞｼｯｸE" w:hAnsi="ＭＳ ゴシック"/>
          <w:noProof/>
        </w:rPr>
        <w:pict>
          <v:rect id="正方形/長方形 1" o:spid="_x0000_s1028" style="position:absolute;left:0;text-align:left;margin-left:-.75pt;margin-top:15.75pt;width:499.5pt;height:44.2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sidR="00C53AC7">
        <w:rPr>
          <w:rFonts w:ascii="HGPｺﾞｼｯｸE" w:eastAsia="HGPｺﾞｼｯｸE" w:hAnsi="ＭＳ ゴシック" w:hint="eastAsia"/>
        </w:rPr>
        <w:t>◆個人で考えた問題の定義（なにが問題の本質か）</w:t>
      </w:r>
    </w:p>
    <w:p w:rsidR="00C53AC7" w:rsidRPr="00250579" w:rsidRDefault="00250579">
      <w:pPr>
        <w:rPr>
          <w:rFonts w:ascii="HGPｺﾞｼｯｸE" w:eastAsia="HGPｺﾞｼｯｸE" w:hAnsi="ＭＳ ゴシック"/>
        </w:rPr>
      </w:pPr>
      <w:r>
        <w:rPr>
          <w:rFonts w:ascii="HGPｺﾞｼｯｸE" w:eastAsia="HGPｺﾞｼｯｸE" w:hAnsi="ＭＳ ゴシック" w:hint="eastAsia"/>
        </w:rPr>
        <w:t>患者さんがお薬手帳の必要性を理解していないこと、薬局側の情報発信の仕方</w:t>
      </w:r>
    </w:p>
    <w:p w:rsidR="00C53AC7" w:rsidRDefault="00C53AC7">
      <w:pPr>
        <w:rPr>
          <w:rFonts w:ascii="HGPｺﾞｼｯｸE" w:eastAsia="HGPｺﾞｼｯｸE" w:hAnsi="ＭＳ ゴシック"/>
        </w:rPr>
      </w:pPr>
      <w:r>
        <w:rPr>
          <w:rFonts w:ascii="HGPｺﾞｼｯｸE" w:eastAsia="HGPｺﾞｼｯｸE" w:hAnsi="ＭＳ ゴシック" w:hint="eastAsia"/>
        </w:rPr>
        <w:t xml:space="preserve">　　　　　　　　　　　　　　　　　　　　　　　　　　　　　　　　　　　　　　　　　　　　　　　　　　　　　　　　　　　　　　　　　が問題</w:t>
      </w:r>
    </w:p>
    <w:p w:rsidR="00C53AC7" w:rsidRDefault="00C53AC7">
      <w:pPr>
        <w:rPr>
          <w:rFonts w:ascii="HGPｺﾞｼｯｸE" w:eastAsia="HGPｺﾞｼｯｸE" w:hAnsi="ＭＳ ゴシック"/>
        </w:rPr>
      </w:pPr>
    </w:p>
    <w:p w:rsidR="00C53AC7" w:rsidRDefault="00613D2A">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5pt;margin-top:17.25pt;width:499.5pt;height:42.7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" filled="f"/>
        </w:pict>
      </w:r>
      <w:r w:rsidR="00C53AC7">
        <w:rPr>
          <w:rFonts w:ascii="HGPｺﾞｼｯｸE" w:eastAsia="HGPｺﾞｼｯｸE" w:hAnsi="ＭＳ ゴシック" w:hint="eastAsia"/>
        </w:rPr>
        <w:t>◆班で考えた問題の定義（なにが問題の本質か）</w:t>
      </w:r>
    </w:p>
    <w:p w:rsidR="00C53AC7" w:rsidRDefault="00C53AC7">
      <w:pPr>
        <w:rPr>
          <w:rFonts w:ascii="HGPｺﾞｼｯｸE" w:eastAsia="HGPｺﾞｼｯｸE" w:hAnsi="ＭＳ ゴシック"/>
        </w:rPr>
      </w:pPr>
    </w:p>
    <w:p w:rsidR="00C53AC7" w:rsidRPr="004D4E30" w:rsidRDefault="0022162B">
      <w:pPr>
        <w:rPr>
          <w:rFonts w:ascii="HGPｺﾞｼｯｸE" w:eastAsia="HGPｺﾞｼｯｸE" w:hAnsi="ＭＳ ゴシック"/>
          <w:sz w:val="24"/>
          <w:szCs w:val="24"/>
        </w:rPr>
      </w:pPr>
      <w:r>
        <w:rPr>
          <w:rFonts w:ascii="HGPｺﾞｼｯｸE" w:eastAsia="HGPｺﾞｼｯｸE" w:hAnsi="ＭＳ ゴシック" w:hint="eastAsia"/>
        </w:rPr>
        <w:t xml:space="preserve">　　　　　　　　　　　</w:t>
      </w:r>
      <w:r w:rsidR="000407D5">
        <w:rPr>
          <w:rFonts w:ascii="HGPｺﾞｼｯｸE" w:eastAsia="HGPｺﾞｼｯｸE" w:hAnsi="ＭＳ ゴシック" w:hint="eastAsia"/>
          <w:sz w:val="24"/>
          <w:szCs w:val="24"/>
        </w:rPr>
        <w:t>薬剤師側からのお薬手帳に対するアピールが足りない</w:t>
      </w:r>
      <w:r w:rsidR="004D4E30" w:rsidRPr="004D4E30">
        <w:rPr>
          <w:rFonts w:ascii="HGPｺﾞｼｯｸE" w:eastAsia="HGPｺﾞｼｯｸE" w:hAnsi="ＭＳ ゴシック" w:hint="eastAsia"/>
          <w:sz w:val="24"/>
          <w:szCs w:val="24"/>
        </w:rPr>
        <w:t xml:space="preserve">ことが問題　　　　　　　　　　　　　　　　　　　　　　　</w:t>
      </w:r>
    </w:p>
    <w:p w:rsidR="00C53AC7" w:rsidRDefault="00C53AC7">
      <w:pPr>
        <w:rPr>
          <w:rFonts w:ascii="HGPｺﾞｼｯｸE" w:eastAsia="HGPｺﾞｼｯｸE" w:hAnsi="ＭＳ ゴシック"/>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trPr>
          <w:trHeight w:val="7714"/>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rsidTr="00F9469D">
              <w:trPr>
                <w:trHeight w:val="987"/>
              </w:trPr>
              <w:tc>
                <w:tcPr>
                  <w:tcW w:w="1605" w:type="dxa"/>
                  <w:tcBorders>
                    <w:right w:val="single" w:sz="6" w:space="0" w:color="auto"/>
                  </w:tcBorders>
                  <w:shd w:val="clear" w:color="auto" w:fill="FFCCCC"/>
                  <w:vAlign w:val="center"/>
                </w:tcPr>
                <w:p w:rsidR="00C53AC7" w:rsidRDefault="00015C92">
                  <w:pPr>
                    <w:jc w:val="right"/>
                    <w:rPr>
                      <w:rFonts w:ascii="HGPｺﾞｼｯｸE" w:eastAsia="HGPｺﾞｼｯｸE" w:hAnsi="ＭＳ ゴシック"/>
                      <w:noProof/>
                      <w:sz w:val="36"/>
                      <w:szCs w:val="36"/>
                    </w:rPr>
                  </w:pPr>
                  <w:r>
                    <w:rPr>
                      <w:rFonts w:ascii="HGPｺﾞｼｯｸE" w:eastAsia="HGPｺﾞｼｯｸE" w:hAnsi="ＭＳ ゴシック" w:hint="eastAsia"/>
                      <w:noProof/>
                      <w:sz w:val="36"/>
                      <w:szCs w:val="36"/>
                    </w:rPr>
                    <w:t>Ｃ</w:t>
                  </w:r>
                  <w:r w:rsidR="000407D5">
                    <w:rPr>
                      <w:rFonts w:ascii="HGPｺﾞｼｯｸE" w:eastAsia="HGPｺﾞｼｯｸE" w:hAnsi="ＭＳ ゴシック" w:hint="eastAsia"/>
                      <w:noProof/>
                      <w:sz w:val="36"/>
                      <w:szCs w:val="36"/>
                    </w:rPr>
                    <w:t>５</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rsidP="00406FB0">
                  <w:pPr>
                    <w:rPr>
                      <w:rFonts w:ascii="HGPｺﾞｼｯｸE" w:eastAsia="HGPｺﾞｼｯｸE" w:hAnsi="ＭＳ ゴシック"/>
                      <w:noProof/>
                      <w:sz w:val="36"/>
                    </w:rPr>
                  </w:pPr>
                  <w:r>
                    <w:rPr>
                      <w:rFonts w:ascii="HGPｺﾞｼｯｸE" w:eastAsia="HGPｺﾞｼｯｸE" w:hAnsi="ＭＳ ゴシック" w:hint="eastAsia"/>
                      <w:noProof/>
                      <w:sz w:val="36"/>
                    </w:rPr>
                    <w:t>目標：</w:t>
                  </w:r>
                  <w:r w:rsidR="000407D5" w:rsidRPr="000407D5">
                    <w:rPr>
                      <w:rFonts w:ascii="HGPｺﾞｼｯｸE" w:eastAsia="HGPｺﾞｼｯｸE" w:hAnsi="ＭＳ ゴシック" w:hint="eastAsia"/>
                      <w:noProof/>
                      <w:sz w:val="28"/>
                      <w:szCs w:val="28"/>
                    </w:rPr>
                    <w:t>お薬手帳も保険証と同じように毎回持参するという意識をもってもらう</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trPr>
                <w:trHeight w:val="81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4D4E30">
                  <w:pPr>
                    <w:jc w:val="center"/>
                    <w:rPr>
                      <w:rFonts w:ascii="HGPｺﾞｼｯｸE" w:eastAsia="HGPｺﾞｼｯｸE" w:hAnsi="ＭＳ ゴシック"/>
                      <w:noProof/>
                    </w:rPr>
                  </w:pPr>
                  <w:r>
                    <w:rPr>
                      <w:rFonts w:ascii="HGPｺﾞｼｯｸE" w:eastAsia="HGPｺﾞｼｯｸE" w:hAnsi="ＭＳ ゴシック" w:hint="eastAsia"/>
                      <w:noProof/>
                    </w:rPr>
                    <w:t>明日から</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406FB0">
                  <w:pPr>
                    <w:jc w:val="center"/>
                    <w:rPr>
                      <w:rFonts w:ascii="HGPｺﾞｼｯｸE" w:eastAsia="HGPｺﾞｼｯｸE" w:hAnsi="ＭＳ ゴシック"/>
                      <w:noProof/>
                    </w:rPr>
                  </w:pPr>
                  <w:r>
                    <w:rPr>
                      <w:rFonts w:ascii="HGPｺﾞｼｯｸE" w:eastAsia="HGPｺﾞｼｯｸE" w:hAnsi="ＭＳ ゴシック" w:hint="eastAsia"/>
                      <w:noProof/>
                    </w:rPr>
                    <w:t>薬剤師</w:t>
                  </w:r>
                </w:p>
              </w:tc>
            </w:tr>
            <w:tr w:rsidR="00C53AC7">
              <w:trPr>
                <w:trHeight w:val="495"/>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4D4E30">
                  <w:pPr>
                    <w:jc w:val="center"/>
                    <w:rPr>
                      <w:rFonts w:ascii="HGPｺﾞｼｯｸE" w:eastAsia="HGPｺﾞｼｯｸE" w:hAnsi="ＭＳ ゴシック"/>
                      <w:noProof/>
                    </w:rPr>
                  </w:pPr>
                  <w:r>
                    <w:rPr>
                      <w:rFonts w:ascii="HGPｺﾞｼｯｸE" w:eastAsia="HGPｺﾞｼｯｸE" w:hAnsi="ＭＳ ゴシック" w:hint="eastAsia"/>
                      <w:noProof/>
                    </w:rPr>
                    <w:t>患者</w:t>
                  </w:r>
                  <w:r w:rsidR="00406FB0">
                    <w:rPr>
                      <w:rFonts w:ascii="HGPｺﾞｼｯｸE" w:eastAsia="HGPｺﾞｼｯｸE" w:hAnsi="ＭＳ ゴシック" w:hint="eastAsia"/>
                      <w:noProof/>
                    </w:rPr>
                    <w:t>さん</w:t>
                  </w:r>
                  <w:r w:rsidR="000407D5">
                    <w:rPr>
                      <w:rFonts w:ascii="HGPｺﾞｼｯｸE" w:eastAsia="HGPｺﾞｼｯｸE" w:hAnsi="ＭＳ ゴシック" w:hint="eastAsia"/>
                      <w:noProof/>
                    </w:rPr>
                    <w:t>に</w:t>
                  </w:r>
                  <w:r w:rsidR="00406FB0">
                    <w:rPr>
                      <w:rFonts w:ascii="HGPｺﾞｼｯｸE" w:eastAsia="HGPｺﾞｼｯｸE" w:hAnsi="ＭＳ ゴシック" w:hint="eastAsia"/>
                      <w:noProof/>
                    </w:rPr>
                    <w:t>、</w:t>
                  </w:r>
                  <w:r w:rsidR="000407D5">
                    <w:rPr>
                      <w:rFonts w:ascii="HGPｺﾞｼｯｸE" w:eastAsia="HGPｺﾞｼｯｸE" w:hAnsi="ＭＳ ゴシック" w:hint="eastAsia"/>
                      <w:noProof/>
                    </w:rPr>
                    <w:t>会社に</w:t>
                  </w:r>
                </w:p>
              </w:tc>
            </w:tr>
            <w:tr w:rsidR="00C53AC7" w:rsidTr="00F9469D">
              <w:trPr>
                <w:trHeight w:val="2766"/>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F9469D" w:rsidRDefault="000407D5" w:rsidP="00F9469D">
                  <w:pPr>
                    <w:numPr>
                      <w:ilvl w:val="0"/>
                      <w:numId w:val="13"/>
                    </w:numPr>
                    <w:rPr>
                      <w:rFonts w:ascii="HGPｺﾞｼｯｸE" w:eastAsia="HGPｺﾞｼｯｸE" w:hAnsi="ＭＳ ゴシック"/>
                      <w:noProof/>
                    </w:rPr>
                  </w:pPr>
                  <w:r>
                    <w:rPr>
                      <w:rFonts w:ascii="HGPｺﾞｼｯｸE" w:eastAsia="HGPｺﾞｼｯｸE" w:hAnsi="ＭＳ ゴシック" w:hint="eastAsia"/>
                      <w:noProof/>
                    </w:rPr>
                    <w:t>会社内で手帳の必要性、換羽やさんへのアピールの仕方について話し合い、</w:t>
                  </w:r>
                </w:p>
                <w:p w:rsidR="004D4E30" w:rsidRDefault="000407D5" w:rsidP="00F9469D">
                  <w:pPr>
                    <w:ind w:leftChars="171" w:left="359" w:firstLineChars="150" w:firstLine="315"/>
                    <w:rPr>
                      <w:rFonts w:ascii="HGPｺﾞｼｯｸE" w:eastAsia="HGPｺﾞｼｯｸE" w:hAnsi="ＭＳ ゴシック"/>
                      <w:noProof/>
                    </w:rPr>
                  </w:pPr>
                  <w:r>
                    <w:rPr>
                      <w:rFonts w:ascii="HGPｺﾞｼｯｸE" w:eastAsia="HGPｺﾞｼｯｸE" w:hAnsi="ＭＳ ゴシック" w:hint="eastAsia"/>
                      <w:noProof/>
                    </w:rPr>
                    <w:t>患者さんに実行する</w:t>
                  </w:r>
                </w:p>
                <w:p w:rsidR="000407D5" w:rsidRDefault="000407D5" w:rsidP="000407D5">
                  <w:pPr>
                    <w:ind w:leftChars="171" w:left="359" w:firstLineChars="100" w:firstLine="210"/>
                    <w:rPr>
                      <w:rFonts w:ascii="HGPｺﾞｼｯｸE" w:eastAsia="HGPｺﾞｼｯｸE" w:hAnsi="ＭＳ ゴシック"/>
                      <w:noProof/>
                    </w:rPr>
                  </w:pPr>
                  <w:r>
                    <w:rPr>
                      <w:rFonts w:ascii="HGPｺﾞｼｯｸE" w:eastAsia="HGPｺﾞｼｯｸE" w:hAnsi="ＭＳ ゴシック" w:hint="eastAsia"/>
                      <w:noProof/>
                    </w:rPr>
                    <w:t>「持参」→「実際に使用」→「必要性を実感」して頂けるようにする</w:t>
                  </w:r>
                </w:p>
                <w:p w:rsidR="000407D5" w:rsidRDefault="000407D5" w:rsidP="00406FB0">
                  <w:pPr>
                    <w:ind w:left="360"/>
                    <w:rPr>
                      <w:rFonts w:ascii="HGPｺﾞｼｯｸE" w:eastAsia="HGPｺﾞｼｯｸE" w:hAnsi="ＭＳ ゴシック"/>
                      <w:noProof/>
                    </w:rPr>
                  </w:pPr>
                </w:p>
                <w:p w:rsidR="00406FB0" w:rsidRDefault="000407D5" w:rsidP="00406FB0">
                  <w:pPr>
                    <w:ind w:left="360"/>
                    <w:rPr>
                      <w:rFonts w:ascii="HGPｺﾞｼｯｸE" w:eastAsia="HGPｺﾞｼｯｸE" w:hAnsi="ＭＳ ゴシック"/>
                      <w:noProof/>
                    </w:rPr>
                  </w:pPr>
                  <w:r>
                    <w:rPr>
                      <w:rFonts w:ascii="HGPｺﾞｼｯｸE" w:eastAsia="HGPｺﾞｼｯｸE" w:hAnsi="ＭＳ ゴシック" w:hint="eastAsia"/>
                      <w:noProof/>
                    </w:rPr>
                    <w:t>●</w:t>
                  </w:r>
                  <w:r w:rsidR="00406FB0">
                    <w:rPr>
                      <w:rFonts w:ascii="HGPｺﾞｼｯｸE" w:eastAsia="HGPｺﾞｼｯｸE" w:hAnsi="ＭＳ ゴシック" w:hint="eastAsia"/>
                      <w:noProof/>
                    </w:rPr>
                    <w:t>手帳カバー</w:t>
                  </w:r>
                  <w:r>
                    <w:rPr>
                      <w:rFonts w:ascii="HGPｺﾞｼｯｸE" w:eastAsia="HGPｺﾞｼｯｸE" w:hAnsi="ＭＳ ゴシック" w:hint="eastAsia"/>
                      <w:noProof/>
                    </w:rPr>
                    <w:t>（保険証を一緒に保管できるもの）の購入を各薬局で会社側に訴える</w:t>
                  </w:r>
                </w:p>
                <w:p w:rsidR="004D4E30" w:rsidRDefault="000407D5" w:rsidP="000407D5">
                  <w:pPr>
                    <w:ind w:left="360"/>
                    <w:rPr>
                      <w:rFonts w:ascii="HGPｺﾞｼｯｸE" w:eastAsia="HGPｺﾞｼｯｸE" w:hAnsi="ＭＳ ゴシック"/>
                      <w:noProof/>
                    </w:rPr>
                  </w:pPr>
                  <w:r>
                    <w:rPr>
                      <w:rFonts w:ascii="HGPｺﾞｼｯｸE" w:eastAsia="HGPｺﾞｼｯｸE" w:hAnsi="ＭＳ ゴシック" w:hint="eastAsia"/>
                      <w:noProof/>
                    </w:rPr>
                    <w:t xml:space="preserve">　会社側にも必要性を理解してもらう</w:t>
                  </w:r>
                </w:p>
              </w:tc>
            </w:tr>
            <w:tr w:rsidR="00C53AC7">
              <w:trPr>
                <w:trHeight w:val="1426"/>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0407D5">
                  <w:pPr>
                    <w:rPr>
                      <w:rFonts w:ascii="HGPｺﾞｼｯｸE" w:eastAsia="HGPｺﾞｼｯｸE" w:hAnsi="ＭＳ ゴシック"/>
                      <w:noProof/>
                    </w:rPr>
                  </w:pPr>
                  <w:r>
                    <w:rPr>
                      <w:rFonts w:ascii="HGPｺﾞｼｯｸE" w:eastAsia="HGPｺﾞｼｯｸE" w:hAnsi="ＭＳ ゴシック" w:hint="eastAsia"/>
                      <w:noProof/>
                    </w:rPr>
                    <w:t>以前から薬局においても</w:t>
                  </w:r>
                  <w:r w:rsidR="00F9469D">
                    <w:rPr>
                      <w:rFonts w:ascii="HGPｺﾞｼｯｸE" w:eastAsia="HGPｺﾞｼｯｸE" w:hAnsi="ＭＳ ゴシック" w:hint="eastAsia"/>
                      <w:noProof/>
                    </w:rPr>
                    <w:t>お薬手帳の持参率について悩んでいたのでディスカッションを通じ、今後やるべきことが明確になり、モチベーションも上がったと感想を頂きました。</w:t>
                  </w:r>
                </w:p>
              </w:tc>
            </w:tr>
          </w:tbl>
          <w:p w:rsidR="00C53AC7" w:rsidRDefault="00C53AC7">
            <w:pPr>
              <w:rPr>
                <w:rFonts w:ascii="HGPｺﾞｼｯｸE" w:eastAsia="HGPｺﾞｼｯｸE"/>
                <w:noProof/>
              </w:rPr>
            </w:pPr>
          </w:p>
        </w:tc>
      </w:tr>
    </w:tbl>
    <w:p w:rsidR="00C53AC7" w:rsidRDefault="00C53AC7">
      <w:pPr>
        <w:rPr>
          <w:rFonts w:ascii="HGPｺﾞｼｯｸE" w:eastAsia="HGPｺﾞｼｯｸE"/>
        </w:rPr>
      </w:pPr>
    </w:p>
    <w:p w:rsidR="00C53AC7" w:rsidRDefault="00C53AC7">
      <w:pPr>
        <w:rPr>
          <w:rFonts w:ascii="HGPｺﾞｼｯｸE" w:eastAsia="HGPｺﾞｼｯｸE" w:hAnsi="ＭＳ ゴシック"/>
        </w:rPr>
      </w:pPr>
      <w:r>
        <w:rPr>
          <w:rFonts w:ascii="HGPｺﾞｼｯｸE" w:eastAsia="HGPｺﾞｼｯｸE" w:hAnsi="ＭＳ ゴシック" w:hint="eastAsia"/>
        </w:rPr>
        <w:t>◆振り返り</w:t>
      </w:r>
    </w:p>
    <w:p w:rsidR="00C53AC7" w:rsidRDefault="00613D2A">
      <w:pPr>
        <w:rPr>
          <w:rFonts w:ascii="HGPｺﾞｼｯｸE" w:eastAsia="HGPｺﾞｼｯｸE" w:hAnsi="ＭＳ ゴシック"/>
        </w:rPr>
      </w:pPr>
      <w:r w:rsidRPr="00613D2A">
        <w:rPr>
          <w:rFonts w:ascii="HGPｺﾞｼｯｸE" w:eastAsia="HGPｺﾞｼｯｸE"/>
          <w:noProof/>
        </w:rPr>
        <w:pict>
          <v:rect id="正方形/長方形 4" o:spid="_x0000_s1026" style="position:absolute;left:0;text-align:left;margin-left:-.75pt;margin-top:.75pt;width:499.5pt;height:67.0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" filled="f"/>
        </w:pict>
      </w:r>
    </w:p>
    <w:p w:rsidR="000E51AF" w:rsidRDefault="000E51AF" w:rsidP="000E51AF">
      <w:pPr>
        <w:ind w:firstLineChars="100" w:firstLine="220"/>
        <w:jc w:val="left"/>
        <w:rPr>
          <w:rFonts w:ascii="ＭＳ Ｐゴシック" w:hAnsi="ＭＳ Ｐゴシック" w:hint="eastAsia"/>
          <w:color w:val="000000"/>
          <w:sz w:val="22"/>
        </w:rPr>
      </w:pPr>
      <w:r>
        <w:rPr>
          <w:rFonts w:ascii="ＭＳ Ｐゴシック" w:hAnsi="ＭＳ Ｐゴシック" w:hint="eastAsia"/>
          <w:color w:val="000000"/>
          <w:sz w:val="22"/>
        </w:rPr>
        <w:t>以前から薬局においてもお薬手帳の持参率について悩んでいたのでディスカッションを通し、</w:t>
      </w:r>
    </w:p>
    <w:p w:rsidR="000E51AF" w:rsidRPr="009C7FE1" w:rsidRDefault="000E51AF" w:rsidP="000E51AF">
      <w:pPr>
        <w:ind w:firstLineChars="100" w:firstLine="220"/>
        <w:jc w:val="left"/>
        <w:rPr>
          <w:rFonts w:ascii="Calibri" w:hAnsi="Calibri"/>
          <w:color w:val="000000"/>
          <w:sz w:val="22"/>
        </w:rPr>
      </w:pPr>
      <w:r>
        <w:rPr>
          <w:rFonts w:ascii="ＭＳ Ｐゴシック" w:hAnsi="ＭＳ Ｐゴシック" w:hint="eastAsia"/>
          <w:color w:val="000000"/>
          <w:sz w:val="22"/>
        </w:rPr>
        <w:t>今後やるべきことが明確になり、モチベーションも上がった。</w:t>
      </w:r>
      <w:bookmarkStart w:id="0" w:name="_GoBack"/>
      <w:bookmarkEnd w:id="0"/>
    </w:p>
    <w:p w:rsidR="00C53AC7" w:rsidRPr="000E51AF" w:rsidRDefault="00C53AC7">
      <w:pPr>
        <w:rPr>
          <w:rFonts w:ascii="HGPｺﾞｼｯｸE" w:eastAsia="HGPｺﾞｼｯｸE" w:hAnsi="ＭＳ ゴシック"/>
        </w:rPr>
      </w:pPr>
    </w:p>
    <w:p w:rsidR="00C53AC7" w:rsidRDefault="00C53AC7">
      <w:pPr>
        <w:rPr>
          <w:rFonts w:ascii="HGPｺﾞｼｯｸE" w:eastAsia="HGPｺﾞｼｯｸE" w:hAnsi="ＭＳ ゴシック"/>
          <w:sz w:val="26"/>
          <w:u w:val="single"/>
        </w:rPr>
      </w:pPr>
    </w:p>
    <w:sectPr w:rsidR="00C53AC7" w:rsidSect="00613D2A">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8A" w:rsidRDefault="005A648A">
      <w:r>
        <w:separator/>
      </w:r>
    </w:p>
  </w:endnote>
  <w:endnote w:type="continuationSeparator" w:id="0">
    <w:p w:rsidR="005A648A" w:rsidRDefault="005A64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8A" w:rsidRDefault="005A648A">
      <w:r>
        <w:separator/>
      </w:r>
    </w:p>
  </w:footnote>
  <w:footnote w:type="continuationSeparator" w:id="0">
    <w:p w:rsidR="005A648A" w:rsidRDefault="005A6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FAE23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A1AD0E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EF6EFC9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51C690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062C0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69A40F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C84489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99EDA0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E2C2012"/>
    <w:lvl w:ilvl="0">
      <w:start w:val="1"/>
      <w:numFmt w:val="decimal"/>
      <w:lvlText w:val="%1."/>
      <w:lvlJc w:val="left"/>
      <w:pPr>
        <w:tabs>
          <w:tab w:val="num" w:pos="360"/>
        </w:tabs>
        <w:ind w:left="360" w:hangingChars="200" w:hanging="360"/>
      </w:pPr>
    </w:lvl>
  </w:abstractNum>
  <w:abstractNum w:abstractNumId="9">
    <w:nsid w:val="FFFFFF89"/>
    <w:multiLevelType w:val="singleLevel"/>
    <w:tmpl w:val="9B56ACB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7C05CF9"/>
    <w:multiLevelType w:val="hybridMultilevel"/>
    <w:tmpl w:val="3C9E0D8E"/>
    <w:lvl w:ilvl="0" w:tplc="FF702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F54F9B"/>
    <w:multiLevelType w:val="hybridMultilevel"/>
    <w:tmpl w:val="107CA80C"/>
    <w:lvl w:ilvl="0" w:tplc="42AADDEA">
      <w:numFmt w:val="bullet"/>
      <w:lvlText w:val="●"/>
      <w:lvlJc w:val="left"/>
      <w:pPr>
        <w:tabs>
          <w:tab w:val="num" w:pos="719"/>
        </w:tabs>
        <w:ind w:left="719" w:hanging="360"/>
      </w:pPr>
      <w:rPr>
        <w:rFonts w:ascii="HGPｺﾞｼｯｸE" w:eastAsia="HGPｺﾞｼｯｸE"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015C92"/>
    <w:rsid w:val="000407D5"/>
    <w:rsid w:val="000E51AF"/>
    <w:rsid w:val="00196653"/>
    <w:rsid w:val="0022162B"/>
    <w:rsid w:val="00250579"/>
    <w:rsid w:val="0027601E"/>
    <w:rsid w:val="0037307C"/>
    <w:rsid w:val="00406FB0"/>
    <w:rsid w:val="004D4E30"/>
    <w:rsid w:val="004E7CDD"/>
    <w:rsid w:val="005A648A"/>
    <w:rsid w:val="00613D2A"/>
    <w:rsid w:val="0067636C"/>
    <w:rsid w:val="0079233E"/>
    <w:rsid w:val="007C0EE3"/>
    <w:rsid w:val="00B076A2"/>
    <w:rsid w:val="00C53AC7"/>
    <w:rsid w:val="00F82668"/>
    <w:rsid w:val="00F9469D"/>
    <w:rsid w:val="00FD13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613D2A"/>
    <w:rPr>
      <w:rFonts w:ascii="Arial" w:eastAsia="ＭＳ ゴシック" w:hAnsi="Arial"/>
      <w:sz w:val="18"/>
      <w:szCs w:val="18"/>
    </w:rPr>
  </w:style>
  <w:style w:type="character" w:customStyle="1" w:styleId="a4">
    <w:name w:val="吹き出し (文字)"/>
    <w:semiHidden/>
    <w:rsid w:val="00613D2A"/>
    <w:rPr>
      <w:rFonts w:ascii="Arial" w:eastAsia="ＭＳ ゴシック" w:hAnsi="Arial" w:cs="Times New Roman"/>
      <w:sz w:val="18"/>
      <w:szCs w:val="18"/>
    </w:rPr>
  </w:style>
  <w:style w:type="paragraph" w:styleId="a5">
    <w:name w:val="header"/>
    <w:basedOn w:val="a"/>
    <w:semiHidden/>
    <w:unhideWhenUsed/>
    <w:rsid w:val="00613D2A"/>
    <w:pPr>
      <w:tabs>
        <w:tab w:val="center" w:pos="4252"/>
        <w:tab w:val="right" w:pos="8504"/>
      </w:tabs>
      <w:snapToGrid w:val="0"/>
    </w:pPr>
  </w:style>
  <w:style w:type="character" w:customStyle="1" w:styleId="a6">
    <w:name w:val="ヘッダー (文字)"/>
    <w:rsid w:val="00613D2A"/>
    <w:rPr>
      <w:kern w:val="2"/>
      <w:sz w:val="21"/>
      <w:szCs w:val="22"/>
    </w:rPr>
  </w:style>
  <w:style w:type="paragraph" w:styleId="a7">
    <w:name w:val="footer"/>
    <w:basedOn w:val="a"/>
    <w:semiHidden/>
    <w:unhideWhenUsed/>
    <w:rsid w:val="00613D2A"/>
    <w:pPr>
      <w:tabs>
        <w:tab w:val="center" w:pos="4252"/>
        <w:tab w:val="right" w:pos="8504"/>
      </w:tabs>
      <w:snapToGrid w:val="0"/>
    </w:pPr>
  </w:style>
  <w:style w:type="character" w:customStyle="1" w:styleId="a8">
    <w:name w:val="フッター (文字)"/>
    <w:rsid w:val="00613D2A"/>
    <w:rPr>
      <w:kern w:val="2"/>
      <w:sz w:val="21"/>
      <w:szCs w:val="22"/>
    </w:rPr>
  </w:style>
  <w:style w:type="character" w:styleId="a9">
    <w:name w:val="Hyperlink"/>
    <w:rsid w:val="0027601E"/>
    <w:rPr>
      <w:color w:val="0000FF"/>
      <w:u w:val="single"/>
    </w:rPr>
  </w:style>
  <w:style w:type="paragraph" w:styleId="aa">
    <w:name w:val="List Paragraph"/>
    <w:basedOn w:val="a"/>
    <w:uiPriority w:val="34"/>
    <w:qFormat/>
    <w:rsid w:val="004D4E30"/>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3</cp:revision>
  <cp:lastPrinted>2014-01-21T05:58:00Z</cp:lastPrinted>
  <dcterms:created xsi:type="dcterms:W3CDTF">2014-03-27T01:51:00Z</dcterms:created>
  <dcterms:modified xsi:type="dcterms:W3CDTF">2014-03-27T02:03:00Z</dcterms:modified>
</cp:coreProperties>
</file>